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97" w:rsidRDefault="007E3297" w:rsidP="004A19EB">
      <w:pPr>
        <w:framePr w:w="3073" w:h="2977" w:hRule="exact" w:hSpace="181" w:wrap="around" w:vAnchor="page" w:hAnchor="page" w:x="8563" w:y="2573" w:anchorLock="1"/>
        <w:tabs>
          <w:tab w:val="left" w:pos="794"/>
        </w:tabs>
        <w:spacing w:line="240" w:lineRule="exact"/>
        <w:ind w:left="795" w:hanging="795"/>
        <w:rPr>
          <w:sz w:val="20"/>
        </w:rPr>
      </w:pPr>
      <w:bookmarkStart w:id="0" w:name="Bearbeiter"/>
      <w:bookmarkEnd w:id="0"/>
      <w:r>
        <w:rPr>
          <w:sz w:val="20"/>
        </w:rPr>
        <w:t>Heinrich-Mann-Allee 107</w:t>
      </w:r>
    </w:p>
    <w:p w:rsidR="007E3297" w:rsidRDefault="007E3297" w:rsidP="004A19EB">
      <w:pPr>
        <w:framePr w:w="3073" w:h="2977" w:hRule="exact" w:hSpace="181" w:wrap="around" w:vAnchor="page" w:hAnchor="page" w:x="8563" w:y="2573" w:anchorLock="1"/>
        <w:tabs>
          <w:tab w:val="left" w:pos="794"/>
        </w:tabs>
        <w:spacing w:line="240" w:lineRule="exact"/>
        <w:ind w:left="795" w:hanging="795"/>
        <w:rPr>
          <w:sz w:val="20"/>
        </w:rPr>
      </w:pPr>
      <w:r>
        <w:rPr>
          <w:sz w:val="20"/>
        </w:rPr>
        <w:t>14473 Potsdam</w:t>
      </w:r>
    </w:p>
    <w:p w:rsidR="007E3297" w:rsidRDefault="007E3297" w:rsidP="004A19EB">
      <w:pPr>
        <w:framePr w:w="3073" w:h="2977" w:hRule="exact" w:hSpace="181" w:wrap="around" w:vAnchor="page" w:hAnchor="page" w:x="8563" w:y="2573" w:anchorLock="1"/>
        <w:tabs>
          <w:tab w:val="left" w:pos="794"/>
        </w:tabs>
        <w:spacing w:line="120" w:lineRule="exact"/>
        <w:ind w:left="794" w:hanging="794"/>
        <w:rPr>
          <w:sz w:val="20"/>
        </w:rPr>
      </w:pP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Chef vom Dienst</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proofErr w:type="spellStart"/>
      <w:r>
        <w:rPr>
          <w:sz w:val="20"/>
        </w:rPr>
        <w:t>Hausruf</w:t>
      </w:r>
      <w:proofErr w:type="spellEnd"/>
      <w:r>
        <w:rPr>
          <w:sz w:val="20"/>
        </w:rPr>
        <w:t xml:space="preserve">: </w:t>
      </w:r>
      <w:r>
        <w:rPr>
          <w:sz w:val="20"/>
        </w:rPr>
        <w:tab/>
      </w:r>
      <w:bookmarkStart w:id="1" w:name="Telefon"/>
      <w:bookmarkEnd w:id="1"/>
      <w:r>
        <w:rPr>
          <w:sz w:val="20"/>
        </w:rPr>
        <w:t>(03 31) 8 66 – 12 51</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ab/>
        <w:t>(03 31) 8 66 – 13 56</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ab/>
        <w:t>(03 31) 8 66 – 13 59</w:t>
      </w:r>
    </w:p>
    <w:p w:rsidR="003D74B2" w:rsidRDefault="003D74B2" w:rsidP="004A19EB">
      <w:pPr>
        <w:framePr w:w="3073" w:h="2977" w:hRule="exact" w:hSpace="181" w:wrap="around" w:vAnchor="page" w:hAnchor="page" w:x="8563" w:y="2573" w:anchorLock="1"/>
        <w:tabs>
          <w:tab w:val="left" w:pos="794"/>
        </w:tabs>
        <w:spacing w:line="240" w:lineRule="exact"/>
        <w:rPr>
          <w:sz w:val="20"/>
        </w:rPr>
      </w:pPr>
      <w:r>
        <w:rPr>
          <w:sz w:val="20"/>
        </w:rPr>
        <w:t xml:space="preserve">Fax: </w:t>
      </w:r>
      <w:r>
        <w:rPr>
          <w:sz w:val="20"/>
        </w:rPr>
        <w:tab/>
      </w:r>
      <w:bookmarkStart w:id="2" w:name="Fax"/>
      <w:bookmarkEnd w:id="2"/>
      <w:r>
        <w:rPr>
          <w:sz w:val="20"/>
        </w:rPr>
        <w:t>(03 31) 8 66 – 14 16</w:t>
      </w:r>
    </w:p>
    <w:p w:rsidR="003D74B2" w:rsidRDefault="003D74B2" w:rsidP="004A19EB">
      <w:pPr>
        <w:framePr w:w="3073" w:h="2977" w:hRule="exact" w:hSpace="181" w:wrap="around" w:vAnchor="page" w:hAnchor="page" w:x="8563" w:y="2573" w:anchorLock="1"/>
        <w:tabs>
          <w:tab w:val="left" w:pos="794"/>
        </w:tabs>
        <w:spacing w:line="240" w:lineRule="exact"/>
        <w:rPr>
          <w:sz w:val="20"/>
        </w:rPr>
      </w:pPr>
      <w:r>
        <w:rPr>
          <w:sz w:val="20"/>
        </w:rPr>
        <w:t xml:space="preserve">Internet: </w:t>
      </w:r>
      <w:r>
        <w:rPr>
          <w:sz w:val="20"/>
        </w:rPr>
        <w:tab/>
      </w:r>
      <w:hyperlink r:id="rId9" w:history="1">
        <w:r>
          <w:rPr>
            <w:rStyle w:val="Hyperlink"/>
            <w:sz w:val="20"/>
          </w:rPr>
          <w:t>www.brandenburg.de</w:t>
        </w:r>
      </w:hyperlink>
    </w:p>
    <w:p w:rsidR="003D74B2" w:rsidRDefault="003D74B2" w:rsidP="004A19EB">
      <w:pPr>
        <w:framePr w:w="3073" w:h="2977" w:hRule="exact" w:hSpace="181" w:wrap="around" w:vAnchor="page" w:hAnchor="page" w:x="8563" w:y="2573" w:anchorLock="1"/>
        <w:tabs>
          <w:tab w:val="left" w:pos="794"/>
        </w:tabs>
        <w:spacing w:line="240" w:lineRule="exact"/>
        <w:rPr>
          <w:sz w:val="16"/>
        </w:rPr>
      </w:pPr>
      <w:r>
        <w:rPr>
          <w:sz w:val="16"/>
        </w:rPr>
        <w:t>presseamt@stk.brandenburg.de</w:t>
      </w:r>
      <w:bookmarkStart w:id="3" w:name="eMail"/>
      <w:bookmarkEnd w:id="3"/>
    </w:p>
    <w:p w:rsidR="005C0E26" w:rsidRDefault="005C0E26" w:rsidP="00757959">
      <w:pPr>
        <w:tabs>
          <w:tab w:val="left" w:pos="794"/>
        </w:tabs>
        <w:spacing w:line="320" w:lineRule="exact"/>
        <w:rPr>
          <w:b/>
        </w:rPr>
      </w:pPr>
    </w:p>
    <w:p w:rsidR="00DE0115" w:rsidRPr="00DE0115" w:rsidRDefault="00DE0115" w:rsidP="00757959">
      <w:pPr>
        <w:tabs>
          <w:tab w:val="left" w:pos="794"/>
        </w:tabs>
        <w:spacing w:line="320" w:lineRule="exact"/>
        <w:rPr>
          <w:b/>
        </w:rPr>
      </w:pPr>
      <w:r w:rsidRPr="00DE0115">
        <w:rPr>
          <w:b/>
        </w:rPr>
        <w:t>Potsdam,</w:t>
      </w:r>
      <w:r w:rsidR="004B7B7E">
        <w:rPr>
          <w:b/>
        </w:rPr>
        <w:t xml:space="preserve"> </w:t>
      </w:r>
      <w:r w:rsidR="003660B1">
        <w:rPr>
          <w:b/>
        </w:rPr>
        <w:t>1</w:t>
      </w:r>
      <w:r w:rsidR="005973F8">
        <w:rPr>
          <w:b/>
        </w:rPr>
        <w:t>5</w:t>
      </w:r>
      <w:r w:rsidR="000815D1">
        <w:rPr>
          <w:b/>
        </w:rPr>
        <w:t>.0</w:t>
      </w:r>
      <w:r w:rsidR="00647237">
        <w:rPr>
          <w:b/>
        </w:rPr>
        <w:t>9</w:t>
      </w:r>
      <w:r w:rsidR="000815D1">
        <w:rPr>
          <w:b/>
        </w:rPr>
        <w:t>.2018</w:t>
      </w:r>
    </w:p>
    <w:p w:rsidR="00B7767A" w:rsidRDefault="00B7767A" w:rsidP="0045556A">
      <w:pPr>
        <w:spacing w:before="320"/>
        <w:rPr>
          <w:b/>
          <w:spacing w:val="40"/>
          <w:sz w:val="39"/>
        </w:rPr>
      </w:pPr>
      <w:r w:rsidRPr="007E3297">
        <w:rPr>
          <w:b/>
          <w:spacing w:val="40"/>
          <w:sz w:val="39"/>
        </w:rPr>
        <w:t>Presse</w:t>
      </w:r>
      <w:r w:rsidR="003A30EE">
        <w:rPr>
          <w:b/>
          <w:spacing w:val="40"/>
          <w:sz w:val="39"/>
        </w:rPr>
        <w:t>mitteilung</w:t>
      </w:r>
    </w:p>
    <w:p w:rsidR="001F7FD4" w:rsidRDefault="001F7FD4" w:rsidP="00034C17">
      <w:pPr>
        <w:rPr>
          <w:bCs/>
        </w:rPr>
      </w:pPr>
    </w:p>
    <w:p w:rsidR="00AE71AE" w:rsidRDefault="00C964A4" w:rsidP="00C5797F">
      <w:pPr>
        <w:rPr>
          <w:b/>
          <w:i/>
          <w:sz w:val="32"/>
          <w:szCs w:val="28"/>
          <w:u w:val="single"/>
        </w:rPr>
      </w:pPr>
      <w:r>
        <w:rPr>
          <w:b/>
          <w:i/>
          <w:sz w:val="32"/>
          <w:szCs w:val="28"/>
          <w:u w:val="single"/>
        </w:rPr>
        <w:t>Benefizkonzert des Bundespräsidenten</w:t>
      </w:r>
      <w:r w:rsidR="00AE71AE">
        <w:rPr>
          <w:b/>
          <w:i/>
          <w:sz w:val="32"/>
          <w:szCs w:val="28"/>
          <w:u w:val="single"/>
        </w:rPr>
        <w:t xml:space="preserve"> in Cottbus</w:t>
      </w:r>
      <w:r w:rsidR="0013364A">
        <w:rPr>
          <w:b/>
          <w:i/>
          <w:sz w:val="32"/>
          <w:szCs w:val="28"/>
          <w:u w:val="single"/>
        </w:rPr>
        <w:t xml:space="preserve"> – </w:t>
      </w:r>
      <w:r>
        <w:rPr>
          <w:b/>
          <w:i/>
          <w:sz w:val="32"/>
          <w:szCs w:val="28"/>
          <w:u w:val="single"/>
        </w:rPr>
        <w:t xml:space="preserve"> Steinmeier und Woidke sammeln für guten Zweck</w:t>
      </w:r>
      <w:r w:rsidR="005C4445">
        <w:rPr>
          <w:b/>
          <w:i/>
          <w:sz w:val="32"/>
          <w:szCs w:val="28"/>
          <w:u w:val="single"/>
        </w:rPr>
        <w:t xml:space="preserve"> – </w:t>
      </w:r>
    </w:p>
    <w:p w:rsidR="00C5797F" w:rsidRPr="00E30764" w:rsidRDefault="005C4445" w:rsidP="00C5797F">
      <w:pPr>
        <w:rPr>
          <w:b/>
          <w:i/>
          <w:sz w:val="28"/>
          <w:szCs w:val="28"/>
          <w:u w:val="single"/>
        </w:rPr>
      </w:pPr>
      <w:r>
        <w:rPr>
          <w:b/>
          <w:i/>
          <w:sz w:val="32"/>
          <w:szCs w:val="28"/>
          <w:u w:val="single"/>
        </w:rPr>
        <w:t>Kartenv</w:t>
      </w:r>
      <w:r w:rsidR="00AE71AE">
        <w:rPr>
          <w:b/>
          <w:i/>
          <w:sz w:val="32"/>
          <w:szCs w:val="28"/>
          <w:u w:val="single"/>
        </w:rPr>
        <w:t>orv</w:t>
      </w:r>
      <w:r>
        <w:rPr>
          <w:b/>
          <w:i/>
          <w:sz w:val="32"/>
          <w:szCs w:val="28"/>
          <w:u w:val="single"/>
        </w:rPr>
        <w:t xml:space="preserve">erkauf </w:t>
      </w:r>
      <w:r w:rsidR="00AE71AE">
        <w:rPr>
          <w:b/>
          <w:i/>
          <w:sz w:val="32"/>
          <w:szCs w:val="28"/>
          <w:u w:val="single"/>
        </w:rPr>
        <w:t>hat heute begonnen</w:t>
      </w:r>
    </w:p>
    <w:p w:rsidR="00BB5F92" w:rsidRPr="00C5797F" w:rsidRDefault="00BB5F92" w:rsidP="00C5797F">
      <w:pPr>
        <w:rPr>
          <w:b/>
          <w:i/>
          <w:sz w:val="32"/>
          <w:u w:val="single"/>
        </w:rPr>
      </w:pPr>
    </w:p>
    <w:p w:rsidR="002F3820" w:rsidRDefault="00AE25B0" w:rsidP="00F1132A">
      <w:pPr>
        <w:jc w:val="both"/>
        <w:rPr>
          <w:b/>
        </w:rPr>
      </w:pPr>
      <w:r>
        <w:rPr>
          <w:b/>
        </w:rPr>
        <w:t xml:space="preserve">Bundespräsident Frank-Walter Steinmeier </w:t>
      </w:r>
      <w:r w:rsidR="00C964A4">
        <w:rPr>
          <w:b/>
        </w:rPr>
        <w:t xml:space="preserve">macht mit seiner traditionellen </w:t>
      </w:r>
      <w:r>
        <w:rPr>
          <w:b/>
        </w:rPr>
        <w:t>Benefizkonzert</w:t>
      </w:r>
      <w:r w:rsidR="00C964A4">
        <w:rPr>
          <w:b/>
        </w:rPr>
        <w:t>reihe am 11. Dezember in der Cottbuser Stadthalle Station. Gemeinsam mit Brandenburgs Ministerpräsident</w:t>
      </w:r>
      <w:r w:rsidR="005C4445">
        <w:rPr>
          <w:b/>
        </w:rPr>
        <w:t xml:space="preserve"> Dietmar Woidke </w:t>
      </w:r>
      <w:r w:rsidR="00C964A4">
        <w:rPr>
          <w:b/>
        </w:rPr>
        <w:t xml:space="preserve">sammelt er für einen guten Zweck. </w:t>
      </w:r>
      <w:r w:rsidR="00570D31">
        <w:rPr>
          <w:b/>
        </w:rPr>
        <w:t>D</w:t>
      </w:r>
      <w:r w:rsidR="00AE71AE">
        <w:rPr>
          <w:b/>
        </w:rPr>
        <w:t xml:space="preserve">ie </w:t>
      </w:r>
      <w:r w:rsidR="00C964A4">
        <w:rPr>
          <w:b/>
        </w:rPr>
        <w:t>Einnahmen</w:t>
      </w:r>
      <w:r w:rsidR="00AE71AE">
        <w:rPr>
          <w:b/>
        </w:rPr>
        <w:t xml:space="preserve"> </w:t>
      </w:r>
      <w:r w:rsidR="003660B1">
        <w:rPr>
          <w:b/>
        </w:rPr>
        <w:t xml:space="preserve">aus dem Kartenverkauf </w:t>
      </w:r>
      <w:r w:rsidR="00C964A4">
        <w:rPr>
          <w:b/>
        </w:rPr>
        <w:t>kommen dem</w:t>
      </w:r>
      <w:r w:rsidR="005C4445">
        <w:rPr>
          <w:b/>
        </w:rPr>
        <w:t xml:space="preserve"> Arbeiter-Samariter</w:t>
      </w:r>
      <w:r w:rsidR="00E23514">
        <w:rPr>
          <w:b/>
        </w:rPr>
        <w:t>-B</w:t>
      </w:r>
      <w:r w:rsidR="00C964A4">
        <w:rPr>
          <w:b/>
        </w:rPr>
        <w:t>und</w:t>
      </w:r>
      <w:r w:rsidR="005C4445">
        <w:rPr>
          <w:b/>
        </w:rPr>
        <w:t xml:space="preserve"> </w:t>
      </w:r>
      <w:r w:rsidR="009D5279">
        <w:rPr>
          <w:b/>
        </w:rPr>
        <w:t xml:space="preserve">(ASB) </w:t>
      </w:r>
      <w:r w:rsidR="005C4445">
        <w:rPr>
          <w:b/>
        </w:rPr>
        <w:t xml:space="preserve">für die Aktion </w:t>
      </w:r>
      <w:r w:rsidR="00E23514">
        <w:rPr>
          <w:b/>
        </w:rPr>
        <w:t>‚</w:t>
      </w:r>
      <w:proofErr w:type="spellStart"/>
      <w:r w:rsidR="005C4445">
        <w:rPr>
          <w:b/>
        </w:rPr>
        <w:t>Wünschewagen</w:t>
      </w:r>
      <w:proofErr w:type="spellEnd"/>
      <w:r w:rsidR="00E23514">
        <w:rPr>
          <w:b/>
        </w:rPr>
        <w:t>’ sowie Kinder- und Jugendprojekte</w:t>
      </w:r>
      <w:r w:rsidR="00C964A4">
        <w:rPr>
          <w:b/>
        </w:rPr>
        <w:t>n</w:t>
      </w:r>
      <w:r w:rsidR="00E23514">
        <w:rPr>
          <w:b/>
        </w:rPr>
        <w:t xml:space="preserve"> im Land Brandenburg </w:t>
      </w:r>
      <w:r w:rsidR="00C964A4">
        <w:rPr>
          <w:b/>
        </w:rPr>
        <w:t xml:space="preserve">zugute. </w:t>
      </w:r>
      <w:r w:rsidR="00E23514">
        <w:rPr>
          <w:b/>
        </w:rPr>
        <w:t xml:space="preserve">Gezeigt wird der </w:t>
      </w:r>
      <w:r w:rsidR="00432835">
        <w:rPr>
          <w:b/>
        </w:rPr>
        <w:t>Film</w:t>
      </w:r>
      <w:r w:rsidR="00E23514">
        <w:rPr>
          <w:b/>
        </w:rPr>
        <w:t xml:space="preserve"> „Drei Haselnüsse für Aschenbrödel“</w:t>
      </w:r>
      <w:r w:rsidR="00AE71AE">
        <w:rPr>
          <w:b/>
        </w:rPr>
        <w:t xml:space="preserve"> </w:t>
      </w:r>
      <w:r w:rsidR="00C964A4">
        <w:rPr>
          <w:b/>
        </w:rPr>
        <w:t>mit Live-Begleitung durch das</w:t>
      </w:r>
      <w:r w:rsidR="00E23514">
        <w:rPr>
          <w:b/>
        </w:rPr>
        <w:t xml:space="preserve"> Deutsche Filmorchester Babelsberg</w:t>
      </w:r>
      <w:r w:rsidR="009D5279">
        <w:rPr>
          <w:b/>
        </w:rPr>
        <w:t>, das in diesem Jahr 100 Jahre alt wird</w:t>
      </w:r>
      <w:r w:rsidR="00E23514">
        <w:rPr>
          <w:b/>
        </w:rPr>
        <w:t>.</w:t>
      </w:r>
      <w:r w:rsidR="00AE71AE">
        <w:rPr>
          <w:b/>
        </w:rPr>
        <w:t xml:space="preserve"> Heute hat der Vorverkauf für die Veranstaltung begonnen.</w:t>
      </w:r>
    </w:p>
    <w:p w:rsidR="00AE71AE" w:rsidRDefault="00AE71AE" w:rsidP="00F1132A">
      <w:pPr>
        <w:jc w:val="both"/>
        <w:rPr>
          <w:b/>
        </w:rPr>
      </w:pPr>
    </w:p>
    <w:p w:rsidR="00E1398E" w:rsidRDefault="00096F20" w:rsidP="00F1132A">
      <w:pPr>
        <w:jc w:val="both"/>
      </w:pPr>
      <w:r>
        <w:t>Woidke</w:t>
      </w:r>
      <w:r w:rsidR="00432835">
        <w:t xml:space="preserve"> zur Veranstaltung: „Für viele Familien ist der </w:t>
      </w:r>
      <w:r>
        <w:t>Kultf</w:t>
      </w:r>
      <w:r w:rsidR="00432835">
        <w:t>ilm ‚Drei Haselnüsse für Aschenbrödel’ unmittelbar mit der Vorweihnachtszeit verbunden</w:t>
      </w:r>
      <w:r>
        <w:t xml:space="preserve"> und fester B</w:t>
      </w:r>
      <w:r>
        <w:t>e</w:t>
      </w:r>
      <w:r>
        <w:t>standteil des Weihnachtsprogramms der öffentlich-rechtlichen Sender</w:t>
      </w:r>
      <w:r w:rsidR="00432835">
        <w:t xml:space="preserve">. </w:t>
      </w:r>
      <w:r>
        <w:t xml:space="preserve">Auf großer Leinwand und mit orchestraler Live-Begleitung wird der Film </w:t>
      </w:r>
      <w:r w:rsidR="00143464">
        <w:t xml:space="preserve">ganz sicher </w:t>
      </w:r>
      <w:r>
        <w:t xml:space="preserve">zu einem </w:t>
      </w:r>
      <w:r w:rsidR="009D5279" w:rsidRPr="003660B1">
        <w:rPr>
          <w:b/>
        </w:rPr>
        <w:t>wunderbaren</w:t>
      </w:r>
      <w:r w:rsidRPr="003660B1">
        <w:rPr>
          <w:b/>
        </w:rPr>
        <w:t xml:space="preserve"> Erlebnis für die ganze Familie</w:t>
      </w:r>
      <w:r>
        <w:t>. Schön, wenn sich das mit einem guten Zweck verbinden lässt.</w:t>
      </w:r>
      <w:r w:rsidR="00143464">
        <w:t xml:space="preserve"> Ich freue mich darauf</w:t>
      </w:r>
      <w:r w:rsidR="00B63DF0">
        <w:t>.</w:t>
      </w:r>
      <w:bookmarkStart w:id="4" w:name="_GoBack"/>
      <w:bookmarkEnd w:id="4"/>
      <w:r w:rsidR="009D5279">
        <w:t xml:space="preserve">“ </w:t>
      </w:r>
    </w:p>
    <w:p w:rsidR="00E1398E" w:rsidRDefault="00E1398E" w:rsidP="00F1132A">
      <w:pPr>
        <w:jc w:val="both"/>
      </w:pPr>
    </w:p>
    <w:p w:rsidR="003660B1" w:rsidRDefault="00E1398E" w:rsidP="00F1132A">
      <w:pPr>
        <w:jc w:val="both"/>
      </w:pPr>
      <w:r>
        <w:t>Das Geld aus dem Kartenverkauf geht an</w:t>
      </w:r>
      <w:r w:rsidR="00FF1943">
        <w:t xml:space="preserve"> den </w:t>
      </w:r>
      <w:r w:rsidR="00FF1943">
        <w:rPr>
          <w:b/>
        </w:rPr>
        <w:t xml:space="preserve">Arbeiter-Samariter-Bund (ASB). </w:t>
      </w:r>
      <w:r w:rsidR="00FF1943" w:rsidRPr="00FF1943">
        <w:t>Zum einen für</w:t>
      </w:r>
      <w:r w:rsidR="00FF1943">
        <w:rPr>
          <w:b/>
        </w:rPr>
        <w:t xml:space="preserve"> </w:t>
      </w:r>
      <w:r>
        <w:t>d</w:t>
      </w:r>
      <w:r w:rsidRPr="00E1398E">
        <w:t xml:space="preserve">ie </w:t>
      </w:r>
      <w:r w:rsidRPr="001D40E9">
        <w:t>Aktion ‚</w:t>
      </w:r>
      <w:proofErr w:type="spellStart"/>
      <w:r w:rsidRPr="001D40E9">
        <w:t>Wünschewagen</w:t>
      </w:r>
      <w:proofErr w:type="spellEnd"/>
      <w:r w:rsidRPr="001D40E9">
        <w:t>’</w:t>
      </w:r>
      <w:r>
        <w:rPr>
          <w:b/>
        </w:rPr>
        <w:t xml:space="preserve">. </w:t>
      </w:r>
      <w:r>
        <w:t>Sie hilft</w:t>
      </w:r>
      <w:r w:rsidR="003660B1">
        <w:t>, M</w:t>
      </w:r>
      <w:r w:rsidR="009D5279">
        <w:t>enschen in ihrem letzten Lebensabschnitt ein</w:t>
      </w:r>
      <w:r w:rsidR="003660B1">
        <w:t>en besonderen</w:t>
      </w:r>
      <w:r w:rsidR="009D5279">
        <w:t xml:space="preserve"> Wunsch </w:t>
      </w:r>
      <w:r w:rsidR="003660B1">
        <w:t>zu erfüllen. Außerdem werden</w:t>
      </w:r>
      <w:r w:rsidR="009D5279">
        <w:t xml:space="preserve"> junge, benachteiligte Brandenburger in ihrer Entwicklung auf vielfältige Weise unter</w:t>
      </w:r>
      <w:r w:rsidR="003660B1">
        <w:t>stützt</w:t>
      </w:r>
      <w:r w:rsidR="009D5279">
        <w:t>.</w:t>
      </w:r>
      <w:r w:rsidR="00096F20">
        <w:t xml:space="preserve"> </w:t>
      </w:r>
    </w:p>
    <w:p w:rsidR="005C4445" w:rsidRDefault="005C4445" w:rsidP="00F1132A">
      <w:pPr>
        <w:jc w:val="both"/>
      </w:pPr>
    </w:p>
    <w:p w:rsidR="005C4445" w:rsidRPr="009D5279" w:rsidRDefault="005C4445" w:rsidP="00F1132A">
      <w:pPr>
        <w:jc w:val="both"/>
        <w:rPr>
          <w:i/>
        </w:rPr>
      </w:pPr>
      <w:r w:rsidRPr="009D5279">
        <w:rPr>
          <w:i/>
        </w:rPr>
        <w:t>Bundespräsident Steinmeier setzt mit dem Benefizkonzert eine im Jahr 1988 von Bundespräsident Richard von Weizäcker ins Leben gerufene Konzertreihe fort, die seither jährlich mit hochkarätigen Orchestern, Dirigenten und Solisten reihum in den Bundesländern ausgerichtet wird und deren Erlös jeweils einer sozialen oder kulturellen Organisation zugutekommt.</w:t>
      </w:r>
    </w:p>
    <w:p w:rsidR="002F7CC7" w:rsidRDefault="002F7CC7">
      <w:pPr>
        <w:jc w:val="both"/>
        <w:rPr>
          <w:bCs/>
        </w:rPr>
      </w:pPr>
    </w:p>
    <w:p w:rsidR="0061209B" w:rsidRPr="00E1398E" w:rsidRDefault="0061209B">
      <w:pPr>
        <w:jc w:val="both"/>
        <w:rPr>
          <w:b/>
          <w:bCs/>
        </w:rPr>
      </w:pPr>
      <w:r w:rsidRPr="00E1398E">
        <w:rPr>
          <w:b/>
          <w:bCs/>
        </w:rPr>
        <w:t xml:space="preserve">Tickets für das Filmevent gibt es unter 0355 754244 oder im Internet unter </w:t>
      </w:r>
      <w:hyperlink r:id="rId10" w:history="1">
        <w:r w:rsidRPr="00E1398E">
          <w:rPr>
            <w:rStyle w:val="Hyperlink"/>
            <w:b/>
            <w:bCs/>
          </w:rPr>
          <w:t>www.cmt-cottbus.de</w:t>
        </w:r>
      </w:hyperlink>
      <w:r w:rsidRPr="00E1398E">
        <w:rPr>
          <w:b/>
          <w:bCs/>
        </w:rPr>
        <w:t xml:space="preserve"> oder direkt im </w:t>
      </w:r>
      <w:proofErr w:type="spellStart"/>
      <w:r w:rsidRPr="00E1398E">
        <w:rPr>
          <w:b/>
          <w:bCs/>
        </w:rPr>
        <w:t>CottbusService</w:t>
      </w:r>
      <w:proofErr w:type="spellEnd"/>
      <w:r w:rsidRPr="00E1398E">
        <w:rPr>
          <w:b/>
          <w:bCs/>
        </w:rPr>
        <w:t xml:space="preserve"> der Stadthalle zu kaufen.</w:t>
      </w:r>
    </w:p>
    <w:sectPr w:rsidR="0061209B" w:rsidRPr="00E1398E" w:rsidSect="006E205C">
      <w:headerReference w:type="default" r:id="rId11"/>
      <w:footerReference w:type="default" r:id="rId12"/>
      <w:headerReference w:type="first" r:id="rId13"/>
      <w:footerReference w:type="first" r:id="rId14"/>
      <w:pgSz w:w="11906" w:h="16838" w:code="9"/>
      <w:pgMar w:top="936" w:right="3470" w:bottom="1701" w:left="1247" w:header="936" w:footer="7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BD6" w:rsidRDefault="004C2BD6">
      <w:r>
        <w:separator/>
      </w:r>
    </w:p>
  </w:endnote>
  <w:endnote w:type="continuationSeparator" w:id="0">
    <w:p w:rsidR="004C2BD6" w:rsidRDefault="004C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7329"/>
    </w:tblGrid>
    <w:tr w:rsidR="009D5279">
      <w:trPr>
        <w:cantSplit/>
        <w:trHeight w:hRule="exact" w:val="340"/>
        <w:hidden/>
      </w:trPr>
      <w:tc>
        <w:tcPr>
          <w:tcW w:w="9210" w:type="dxa"/>
        </w:tcPr>
        <w:p w:rsidR="009D5279" w:rsidRDefault="009D5279">
          <w:pPr>
            <w:pStyle w:val="Fuzeile"/>
            <w:rPr>
              <w:vanish/>
              <w:sz w:val="20"/>
            </w:rPr>
          </w:pPr>
        </w:p>
      </w:tc>
    </w:tr>
  </w:tbl>
  <w:p w:rsidR="009D5279" w:rsidRDefault="009D5279">
    <w:pPr>
      <w:pStyle w:val="Fuzeile"/>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090" w:type="dxa"/>
      <w:tblInd w:w="99" w:type="dxa"/>
      <w:tblBorders>
        <w:left w:val="single" w:sz="4" w:space="0" w:color="auto"/>
      </w:tblBorders>
      <w:tblCellMar>
        <w:left w:w="113" w:type="dxa"/>
        <w:right w:w="113" w:type="dxa"/>
      </w:tblCellMar>
      <w:tblLook w:val="0000" w:firstRow="0" w:lastRow="0" w:firstColumn="0" w:lastColumn="0" w:noHBand="0" w:noVBand="0"/>
    </w:tblPr>
    <w:tblGrid>
      <w:gridCol w:w="7090"/>
    </w:tblGrid>
    <w:tr w:rsidR="009D5279" w:rsidTr="00D4124E">
      <w:trPr>
        <w:cantSplit/>
        <w:trHeight w:val="284"/>
      </w:trPr>
      <w:tc>
        <w:tcPr>
          <w:tcW w:w="7090" w:type="dxa"/>
          <w:tcMar>
            <w:left w:w="113" w:type="dxa"/>
            <w:right w:w="0" w:type="dxa"/>
          </w:tcMar>
          <w:vAlign w:val="bottom"/>
        </w:tcPr>
        <w:p w:rsidR="009D5279" w:rsidRDefault="009D5279" w:rsidP="00C96C7E">
          <w:pPr>
            <w:pStyle w:val="Fuzeile"/>
            <w:spacing w:line="200" w:lineRule="exact"/>
            <w:rPr>
              <w:sz w:val="16"/>
            </w:rPr>
          </w:pPr>
          <w:r>
            <w:rPr>
              <w:b/>
              <w:bCs/>
              <w:sz w:val="16"/>
            </w:rPr>
            <w:t>S</w:t>
          </w:r>
          <w:r w:rsidRPr="00A22388">
            <w:rPr>
              <w:b/>
              <w:bCs/>
              <w:sz w:val="16"/>
            </w:rPr>
            <w:t>taatskanzlei des Landes Brandenburg</w:t>
          </w:r>
          <w:r>
            <w:rPr>
              <w:sz w:val="16"/>
            </w:rPr>
            <w:t>, Pressestelle, Heinrich-Mann-Allee 107, 14473 Potsdam</w:t>
          </w:r>
        </w:p>
        <w:p w:rsidR="009D5279" w:rsidRPr="00AB32BD" w:rsidRDefault="009D5279" w:rsidP="00AB32BD">
          <w:pPr>
            <w:pStyle w:val="Fuzeile"/>
            <w:rPr>
              <w:sz w:val="16"/>
              <w:szCs w:val="16"/>
              <w:lang w:val="en-US"/>
            </w:rPr>
          </w:pPr>
          <w:proofErr w:type="spellStart"/>
          <w:r w:rsidRPr="009D6C12">
            <w:rPr>
              <w:sz w:val="16"/>
              <w:szCs w:val="16"/>
              <w:lang w:val="en-US"/>
            </w:rPr>
            <w:t>V.i.S.d.P</w:t>
          </w:r>
          <w:proofErr w:type="spellEnd"/>
          <w:r w:rsidRPr="009D6C12">
            <w:rPr>
              <w:sz w:val="16"/>
              <w:szCs w:val="16"/>
              <w:lang w:val="en-US"/>
            </w:rPr>
            <w:t xml:space="preserve">. Florian Engels, </w:t>
          </w:r>
          <w:r>
            <w:rPr>
              <w:sz w:val="16"/>
              <w:szCs w:val="16"/>
              <w:lang w:val="en-US"/>
            </w:rPr>
            <w:t>Telef</w:t>
          </w:r>
          <w:r w:rsidRPr="009D6C12">
            <w:rPr>
              <w:sz w:val="16"/>
              <w:szCs w:val="16"/>
              <w:lang w:val="en-US"/>
            </w:rPr>
            <w:t>on 0331-866-1208; Fax 0331-866-1415; florian.engels@stk.brandenburg.de</w:t>
          </w:r>
        </w:p>
      </w:tc>
    </w:tr>
  </w:tbl>
  <w:p w:rsidR="009D5279" w:rsidRPr="009D6C12" w:rsidRDefault="009D5279" w:rsidP="00D4124E">
    <w:pPr>
      <w:pStyle w:val="Fuzeile"/>
      <w:rPr>
        <w:sz w:val="16"/>
        <w:szCs w:val="16"/>
        <w:lang w:val="en-US"/>
      </w:rPr>
    </w:pPr>
    <w:r w:rsidRPr="007D203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BD6" w:rsidRDefault="004C2BD6">
      <w:r>
        <w:separator/>
      </w:r>
    </w:p>
  </w:footnote>
  <w:footnote w:type="continuationSeparator" w:id="0">
    <w:p w:rsidR="004C2BD6" w:rsidRDefault="004C2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79" w:rsidRDefault="009D5279"/>
  <w:tbl>
    <w:tblPr>
      <w:tblW w:w="0" w:type="auto"/>
      <w:tblCellMar>
        <w:left w:w="70" w:type="dxa"/>
        <w:right w:w="70" w:type="dxa"/>
      </w:tblCellMar>
      <w:tblLook w:val="0000" w:firstRow="0" w:lastRow="0" w:firstColumn="0" w:lastColumn="0" w:noHBand="0" w:noVBand="0"/>
    </w:tblPr>
    <w:tblGrid>
      <w:gridCol w:w="7329"/>
    </w:tblGrid>
    <w:tr w:rsidR="009D5279">
      <w:trPr>
        <w:cantSplit/>
        <w:trHeight w:hRule="exact" w:val="964"/>
      </w:trPr>
      <w:tc>
        <w:tcPr>
          <w:tcW w:w="7329" w:type="dxa"/>
        </w:tcPr>
        <w:p w:rsidR="009D5279" w:rsidRDefault="009D5279">
          <w:pPr>
            <w:pStyle w:val="Kopfzeile"/>
            <w:spacing w:line="330" w:lineRule="auto"/>
            <w:rPr>
              <w:b/>
              <w:bCs/>
            </w:rPr>
          </w:pPr>
          <w:r>
            <w:rPr>
              <w:noProof/>
            </w:rPr>
            <mc:AlternateContent>
              <mc:Choice Requires="wps">
                <w:drawing>
                  <wp:anchor distT="0" distB="0" distL="114300" distR="114300" simplePos="0" relativeHeight="251660800" behindDoc="0" locked="0" layoutInCell="1" allowOverlap="1" wp14:anchorId="4107BD3A" wp14:editId="60F3272C">
                    <wp:simplePos x="0" y="0"/>
                    <wp:positionH relativeFrom="column">
                      <wp:posOffset>4738370</wp:posOffset>
                    </wp:positionH>
                    <wp:positionV relativeFrom="paragraph">
                      <wp:posOffset>97155</wp:posOffset>
                    </wp:positionV>
                    <wp:extent cx="0" cy="504190"/>
                    <wp:effectExtent l="13970" t="11430" r="5080" b="825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1pt,7.65pt" to="373.1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" strokeweight=".5pt"/>
                </w:pict>
              </mc:Fallback>
            </mc:AlternateContent>
          </w:r>
          <w:r>
            <w:rPr>
              <w:noProof/>
            </w:rPr>
            <mc:AlternateContent>
              <mc:Choice Requires="wps">
                <w:drawing>
                  <wp:anchor distT="0" distB="0" distL="114300" distR="114300" simplePos="0" relativeHeight="251659776" behindDoc="0" locked="0" layoutInCell="1" allowOverlap="1" wp14:anchorId="6B32A4C3" wp14:editId="10E7CE9E">
                    <wp:simplePos x="0" y="0"/>
                    <wp:positionH relativeFrom="column">
                      <wp:posOffset>4729480</wp:posOffset>
                    </wp:positionH>
                    <wp:positionV relativeFrom="paragraph">
                      <wp:posOffset>67945</wp:posOffset>
                    </wp:positionV>
                    <wp:extent cx="2160270" cy="537845"/>
                    <wp:effectExtent l="0" t="127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279" w:rsidRDefault="009D5279" w:rsidP="00FC68FB">
                                <w:pPr>
                                  <w:pStyle w:val="berschrift3"/>
                                  <w:spacing w:before="0" w:after="0" w:line="330" w:lineRule="exact"/>
                                  <w:rPr>
                                    <w:rFonts w:cs="Times New Roman"/>
                                    <w:spacing w:val="14"/>
                                    <w:szCs w:val="24"/>
                                  </w:rPr>
                                </w:pPr>
                              </w:p>
                              <w:p w:rsidR="009D5279" w:rsidRDefault="009D5279" w:rsidP="00FC68FB">
                                <w:pPr>
                                  <w:pStyle w:val="berschrift3"/>
                                  <w:spacing w:before="0" w:after="0" w:line="330" w:lineRule="exact"/>
                                  <w:rPr>
                                    <w:rFonts w:cs="Times New Roman"/>
                                    <w:spacing w:val="2"/>
                                    <w:szCs w:val="24"/>
                                  </w:rPr>
                                </w:pPr>
                                <w:r>
                                  <w:rPr>
                                    <w:rFonts w:cs="Times New Roman"/>
                                    <w:spacing w:val="2"/>
                                    <w:szCs w:val="24"/>
                                  </w:rPr>
                                  <w:t>Staatskanzlei</w:t>
                                </w:r>
                              </w:p>
                              <w:p w:rsidR="009D5279" w:rsidRPr="0085246C" w:rsidRDefault="009D5279" w:rsidP="00FC68FB">
                                <w:pPr>
                                  <w:rPr>
                                    <w:sz w:val="20"/>
                                    <w:szCs w:val="20"/>
                                  </w:rPr>
                                </w:pPr>
                                <w:r>
                                  <w:rPr>
                                    <w:sz w:val="20"/>
                                    <w:szCs w:val="20"/>
                                  </w:rPr>
                                  <w:t>Presse- und Informationsamt</w:t>
                                </w:r>
                              </w:p>
                            </w:txbxContent>
                          </wps:txbx>
                          <wps:bodyPr rot="0" vert="horz" wrap="square" lIns="26035"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2.4pt;margin-top:5.35pt;width:170.1pt;height:4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" filled="f" stroked="f">
                    <v:textbox inset="2.05pt,0,0,0">
                      <w:txbxContent>
                        <w:p w:rsidR="009D5279" w:rsidRDefault="009D5279" w:rsidP="00FC68FB">
                          <w:pPr>
                            <w:pStyle w:val="berschrift3"/>
                            <w:spacing w:before="0" w:after="0" w:line="330" w:lineRule="exact"/>
                            <w:rPr>
                              <w:rFonts w:cs="Times New Roman"/>
                              <w:spacing w:val="14"/>
                              <w:szCs w:val="24"/>
                            </w:rPr>
                          </w:pPr>
                        </w:p>
                        <w:p w:rsidR="009D5279" w:rsidRDefault="009D5279" w:rsidP="00FC68FB">
                          <w:pPr>
                            <w:pStyle w:val="berschrift3"/>
                            <w:spacing w:before="0" w:after="0" w:line="330" w:lineRule="exact"/>
                            <w:rPr>
                              <w:rFonts w:cs="Times New Roman"/>
                              <w:spacing w:val="2"/>
                              <w:szCs w:val="24"/>
                            </w:rPr>
                          </w:pPr>
                          <w:r>
                            <w:rPr>
                              <w:rFonts w:cs="Times New Roman"/>
                              <w:spacing w:val="2"/>
                              <w:szCs w:val="24"/>
                            </w:rPr>
                            <w:t>Staatskanzlei</w:t>
                          </w:r>
                        </w:p>
                        <w:p w:rsidR="009D5279" w:rsidRPr="0085246C" w:rsidRDefault="009D5279" w:rsidP="00FC68FB">
                          <w:pPr>
                            <w:rPr>
                              <w:sz w:val="20"/>
                              <w:szCs w:val="20"/>
                            </w:rPr>
                          </w:pPr>
                          <w:r>
                            <w:rPr>
                              <w:sz w:val="20"/>
                              <w:szCs w:val="20"/>
                            </w:rPr>
                            <w:t>Presse- und Informationsamt</w:t>
                          </w:r>
                        </w:p>
                      </w:txbxContent>
                    </v:textbox>
                  </v:shape>
                </w:pict>
              </mc:Fallback>
            </mc:AlternateContent>
          </w:r>
          <w:r>
            <w:rPr>
              <w:b/>
              <w:bCs/>
            </w:rPr>
            <w:t xml:space="preserve">Seite </w:t>
          </w:r>
          <w:r>
            <w:rPr>
              <w:b/>
              <w:bCs/>
            </w:rPr>
            <w:fldChar w:fldCharType="begin"/>
          </w:r>
          <w:r>
            <w:rPr>
              <w:b/>
              <w:bCs/>
            </w:rPr>
            <w:instrText xml:space="preserve"> PAGE </w:instrText>
          </w:r>
          <w:r>
            <w:rPr>
              <w:b/>
              <w:bCs/>
            </w:rPr>
            <w:fldChar w:fldCharType="separate"/>
          </w:r>
          <w:r>
            <w:rPr>
              <w:b/>
              <w:bCs/>
              <w:noProof/>
            </w:rPr>
            <w:t>2</w:t>
          </w:r>
          <w:r>
            <w:rPr>
              <w:b/>
              <w:bCs/>
            </w:rPr>
            <w:fldChar w:fldCharType="end"/>
          </w:r>
        </w:p>
      </w:tc>
    </w:tr>
  </w:tbl>
  <w:p w:rsidR="009D5279" w:rsidRDefault="009D52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29" w:type="dxa"/>
      <w:tblLayout w:type="fixed"/>
      <w:tblCellMar>
        <w:left w:w="0" w:type="dxa"/>
        <w:right w:w="0" w:type="dxa"/>
      </w:tblCellMar>
      <w:tblLook w:val="0000" w:firstRow="0" w:lastRow="0" w:firstColumn="0" w:lastColumn="0" w:noHBand="0" w:noVBand="0"/>
    </w:tblPr>
    <w:tblGrid>
      <w:gridCol w:w="7329"/>
    </w:tblGrid>
    <w:tr w:rsidR="009D5279">
      <w:trPr>
        <w:trHeight w:hRule="exact" w:val="1531"/>
      </w:trPr>
      <w:tc>
        <w:tcPr>
          <w:tcW w:w="7329" w:type="dxa"/>
        </w:tcPr>
        <w:p w:rsidR="009D5279" w:rsidRDefault="009D5279" w:rsidP="0085246C">
          <w:pPr>
            <w:pStyle w:val="Kopfzeile"/>
            <w:spacing w:before="200" w:line="400" w:lineRule="exact"/>
            <w:rPr>
              <w:rFonts w:ascii="Arial" w:hAnsi="Arial"/>
              <w:spacing w:val="12"/>
              <w:sz w:val="30"/>
            </w:rPr>
          </w:pPr>
          <w:r>
            <w:rPr>
              <w:noProof/>
              <w:color w:val="000000"/>
              <w:sz w:val="20"/>
            </w:rPr>
            <mc:AlternateContent>
              <mc:Choice Requires="wps">
                <w:drawing>
                  <wp:anchor distT="0" distB="0" distL="114300" distR="114300" simplePos="0" relativeHeight="251657728" behindDoc="0" locked="0" layoutInCell="1" allowOverlap="1" wp14:anchorId="27EE4DF4" wp14:editId="7C315936">
                    <wp:simplePos x="0" y="0"/>
                    <wp:positionH relativeFrom="column">
                      <wp:posOffset>4561205</wp:posOffset>
                    </wp:positionH>
                    <wp:positionV relativeFrom="paragraph">
                      <wp:posOffset>291465</wp:posOffset>
                    </wp:positionV>
                    <wp:extent cx="0" cy="47625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5pt,22.95pt" to="359.1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" strokeweight=".5pt"/>
                </w:pict>
              </mc:Fallback>
            </mc:AlternateContent>
          </w:r>
          <w:r>
            <w:rPr>
              <w:noProof/>
              <w:sz w:val="20"/>
            </w:rPr>
            <mc:AlternateContent>
              <mc:Choice Requires="wps">
                <w:drawing>
                  <wp:anchor distT="0" distB="0" distL="114300" distR="114300" simplePos="0" relativeHeight="251656704" behindDoc="0" locked="0" layoutInCell="1" allowOverlap="1" wp14:anchorId="0C386914" wp14:editId="6B23CC80">
                    <wp:simplePos x="0" y="0"/>
                    <wp:positionH relativeFrom="column">
                      <wp:posOffset>4570730</wp:posOffset>
                    </wp:positionH>
                    <wp:positionV relativeFrom="paragraph">
                      <wp:posOffset>186691</wp:posOffset>
                    </wp:positionV>
                    <wp:extent cx="1932940" cy="723900"/>
                    <wp:effectExtent l="0" t="0" r="1016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279" w:rsidRDefault="009D5279">
                                <w:pPr>
                                  <w:pStyle w:val="berschrift3"/>
                                  <w:spacing w:before="0" w:after="0" w:line="330" w:lineRule="exact"/>
                                  <w:rPr>
                                    <w:rFonts w:cs="Times New Roman"/>
                                    <w:spacing w:val="14"/>
                                    <w:szCs w:val="24"/>
                                  </w:rPr>
                                </w:pPr>
                              </w:p>
                              <w:p w:rsidR="009D5279" w:rsidRDefault="009D5279" w:rsidP="0085246C">
                                <w:pPr>
                                  <w:pStyle w:val="berschrift3"/>
                                  <w:spacing w:before="0" w:after="0" w:line="330" w:lineRule="exact"/>
                                  <w:rPr>
                                    <w:rFonts w:cs="Times New Roman"/>
                                    <w:spacing w:val="2"/>
                                    <w:szCs w:val="24"/>
                                  </w:rPr>
                                </w:pPr>
                                <w:r>
                                  <w:rPr>
                                    <w:rFonts w:cs="Times New Roman"/>
                                    <w:spacing w:val="2"/>
                                    <w:szCs w:val="24"/>
                                  </w:rPr>
                                  <w:t>Staatskanzlei</w:t>
                                </w:r>
                              </w:p>
                              <w:p w:rsidR="009D5279" w:rsidRPr="0085246C" w:rsidRDefault="009D5279" w:rsidP="0085246C">
                                <w:pPr>
                                  <w:rPr>
                                    <w:sz w:val="20"/>
                                    <w:szCs w:val="20"/>
                                  </w:rPr>
                                </w:pPr>
                                <w:r>
                                  <w:rPr>
                                    <w:sz w:val="20"/>
                                    <w:szCs w:val="20"/>
                                  </w:rPr>
                                  <w:t xml:space="preserve">Der Regierungssprecher </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59.9pt;margin-top:14.7pt;width:152.2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" filled="f" stroked="f">
                    <v:textbox inset="2mm,0,0,0">
                      <w:txbxContent>
                        <w:p w:rsidR="009D5279" w:rsidRDefault="009D5279">
                          <w:pPr>
                            <w:pStyle w:val="berschrift3"/>
                            <w:spacing w:before="0" w:after="0" w:line="330" w:lineRule="exact"/>
                            <w:rPr>
                              <w:rFonts w:cs="Times New Roman"/>
                              <w:spacing w:val="14"/>
                              <w:szCs w:val="24"/>
                            </w:rPr>
                          </w:pPr>
                        </w:p>
                        <w:p w:rsidR="009D5279" w:rsidRDefault="009D5279" w:rsidP="0085246C">
                          <w:pPr>
                            <w:pStyle w:val="berschrift3"/>
                            <w:spacing w:before="0" w:after="0" w:line="330" w:lineRule="exact"/>
                            <w:rPr>
                              <w:rFonts w:cs="Times New Roman"/>
                              <w:spacing w:val="2"/>
                              <w:szCs w:val="24"/>
                            </w:rPr>
                          </w:pPr>
                          <w:r>
                            <w:rPr>
                              <w:rFonts w:cs="Times New Roman"/>
                              <w:spacing w:val="2"/>
                              <w:szCs w:val="24"/>
                            </w:rPr>
                            <w:t>Staatskanzlei</w:t>
                          </w:r>
                        </w:p>
                        <w:p w:rsidR="009D5279" w:rsidRPr="0085246C" w:rsidRDefault="009D5279" w:rsidP="0085246C">
                          <w:pPr>
                            <w:rPr>
                              <w:sz w:val="20"/>
                              <w:szCs w:val="20"/>
                            </w:rPr>
                          </w:pPr>
                          <w:r>
                            <w:rPr>
                              <w:sz w:val="20"/>
                              <w:szCs w:val="20"/>
                            </w:rPr>
                            <w:t xml:space="preserve">Der Regierungssprecher </w:t>
                          </w:r>
                        </w:p>
                      </w:txbxContent>
                    </v:textbox>
                  </v:shape>
                </w:pict>
              </mc:Fallback>
            </mc:AlternateContent>
          </w:r>
          <w:r>
            <w:rPr>
              <w:noProof/>
            </w:rPr>
            <w:drawing>
              <wp:anchor distT="0" distB="0" distL="114300" distR="114300" simplePos="0" relativeHeight="251658752" behindDoc="0" locked="0" layoutInCell="1" allowOverlap="1" wp14:anchorId="57693918" wp14:editId="7AC02B73">
                <wp:simplePos x="0" y="0"/>
                <wp:positionH relativeFrom="page">
                  <wp:posOffset>1270</wp:posOffset>
                </wp:positionH>
                <wp:positionV relativeFrom="page">
                  <wp:posOffset>-360045</wp:posOffset>
                </wp:positionV>
                <wp:extent cx="1259840" cy="1000125"/>
                <wp:effectExtent l="19050" t="0" r="0" b="0"/>
                <wp:wrapNone/>
                <wp:docPr id="5" name="Bild 5" descr="BB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_SW"/>
                        <pic:cNvPicPr>
                          <a:picLocks noChangeAspect="1" noChangeArrowheads="1"/>
                        </pic:cNvPicPr>
                      </pic:nvPicPr>
                      <pic:blipFill>
                        <a:blip r:embed="rId1"/>
                        <a:srcRect/>
                        <a:stretch>
                          <a:fillRect/>
                        </a:stretch>
                      </pic:blipFill>
                      <pic:spPr bwMode="auto">
                        <a:xfrm>
                          <a:off x="0" y="0"/>
                          <a:ext cx="1259840" cy="1000125"/>
                        </a:xfrm>
                        <a:prstGeom prst="rect">
                          <a:avLst/>
                        </a:prstGeom>
                        <a:noFill/>
                        <a:ln w="9525">
                          <a:noFill/>
                          <a:miter lim="800000"/>
                          <a:headEnd/>
                          <a:tailEnd/>
                        </a:ln>
                      </pic:spPr>
                    </pic:pic>
                  </a:graphicData>
                </a:graphic>
              </wp:anchor>
            </w:drawing>
          </w:r>
          <w:r>
            <w:rPr>
              <w:rFonts w:ascii="Arial" w:hAnsi="Arial"/>
              <w:noProof/>
              <w:spacing w:val="12"/>
              <w:sz w:val="30"/>
            </w:rPr>
            <mc:AlternateContent>
              <mc:Choice Requires="wps">
                <w:drawing>
                  <wp:anchor distT="0" distB="0" distL="114300" distR="114300" simplePos="0" relativeHeight="251655680" behindDoc="0" locked="1" layoutInCell="1" allowOverlap="1" wp14:anchorId="394FE3E6" wp14:editId="48E6B19E">
                    <wp:simplePos x="0" y="0"/>
                    <wp:positionH relativeFrom="page">
                      <wp:posOffset>-683895</wp:posOffset>
                    </wp:positionH>
                    <wp:positionV relativeFrom="page">
                      <wp:posOffset>6967220</wp:posOffset>
                    </wp:positionV>
                    <wp:extent cx="179705" cy="0"/>
                    <wp:effectExtent l="11430" t="13970" r="889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5pt,548.6pt" to="-39.7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" strokeweight=".5pt">
                    <v:stroke dashstyle="longDash"/>
                    <w10:wrap anchorx="page" anchory="page"/>
                    <w10:anchorlock/>
                  </v:line>
                </w:pict>
              </mc:Fallback>
            </mc:AlternateContent>
          </w:r>
          <w:r>
            <w:rPr>
              <w:rFonts w:ascii="Arial" w:hAnsi="Arial"/>
              <w:noProof/>
              <w:spacing w:val="12"/>
              <w:sz w:val="30"/>
            </w:rPr>
            <mc:AlternateContent>
              <mc:Choice Requires="wps">
                <w:drawing>
                  <wp:anchor distT="0" distB="0" distL="114300" distR="114300" simplePos="0" relativeHeight="251654656" behindDoc="0" locked="1" layoutInCell="1" allowOverlap="1" wp14:anchorId="5538C3AD" wp14:editId="7DB7B669">
                    <wp:simplePos x="0" y="0"/>
                    <wp:positionH relativeFrom="page">
                      <wp:posOffset>-683895</wp:posOffset>
                    </wp:positionH>
                    <wp:positionV relativeFrom="page">
                      <wp:posOffset>3185160</wp:posOffset>
                    </wp:positionV>
                    <wp:extent cx="179705" cy="0"/>
                    <wp:effectExtent l="11430" t="13335" r="889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5pt,250.8pt" to="-39.7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" strokeweight=".5pt">
                    <v:stroke dashstyle="longDash"/>
                    <w10:wrap anchorx="page" anchory="page"/>
                    <w10:anchorlock/>
                  </v:line>
                </w:pict>
              </mc:Fallback>
            </mc:AlternateContent>
          </w:r>
        </w:p>
        <w:p w:rsidR="009D5279" w:rsidRDefault="009D5279">
          <w:pPr>
            <w:pStyle w:val="Kopfzeile"/>
            <w:spacing w:line="220" w:lineRule="exact"/>
            <w:rPr>
              <w:spacing w:val="12"/>
              <w:sz w:val="20"/>
            </w:rPr>
          </w:pPr>
        </w:p>
      </w:tc>
    </w:tr>
  </w:tbl>
  <w:p w:rsidR="009D5279" w:rsidRDefault="009D5279" w:rsidP="00AC30C4">
    <w:pPr>
      <w:pStyle w:val="Kopfzeile"/>
      <w:tabs>
        <w:tab w:val="clear" w:pos="4536"/>
        <w:tab w:val="clear" w:pos="9072"/>
        <w:tab w:val="left" w:pos="64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D71"/>
    <w:multiLevelType w:val="hybridMultilevel"/>
    <w:tmpl w:val="FF6C96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9B3C5F"/>
    <w:multiLevelType w:val="hybridMultilevel"/>
    <w:tmpl w:val="A76C5A06"/>
    <w:lvl w:ilvl="0" w:tplc="0407000F">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6145">
      <o:colormru v:ext="edit" colors="#ff15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98"/>
    <w:rsid w:val="00001657"/>
    <w:rsid w:val="00034C17"/>
    <w:rsid w:val="00047C6B"/>
    <w:rsid w:val="0006578C"/>
    <w:rsid w:val="000815D1"/>
    <w:rsid w:val="00093AF1"/>
    <w:rsid w:val="00096F20"/>
    <w:rsid w:val="000A7A4A"/>
    <w:rsid w:val="000B0DE6"/>
    <w:rsid w:val="000D2B2F"/>
    <w:rsid w:val="000E37FC"/>
    <w:rsid w:val="000E4FBF"/>
    <w:rsid w:val="000F6A04"/>
    <w:rsid w:val="00101F3F"/>
    <w:rsid w:val="00114F2B"/>
    <w:rsid w:val="00130459"/>
    <w:rsid w:val="0013364A"/>
    <w:rsid w:val="001373F6"/>
    <w:rsid w:val="00143464"/>
    <w:rsid w:val="001449FB"/>
    <w:rsid w:val="00144E06"/>
    <w:rsid w:val="001B2B48"/>
    <w:rsid w:val="001D3ABA"/>
    <w:rsid w:val="001D40E9"/>
    <w:rsid w:val="001D6F7A"/>
    <w:rsid w:val="001F7FD4"/>
    <w:rsid w:val="00216839"/>
    <w:rsid w:val="00236604"/>
    <w:rsid w:val="00237F33"/>
    <w:rsid w:val="00240551"/>
    <w:rsid w:val="0027406F"/>
    <w:rsid w:val="00277001"/>
    <w:rsid w:val="00281C2F"/>
    <w:rsid w:val="00290F74"/>
    <w:rsid w:val="002D1EA2"/>
    <w:rsid w:val="002F0B94"/>
    <w:rsid w:val="002F3820"/>
    <w:rsid w:val="002F3A8C"/>
    <w:rsid w:val="002F7CC7"/>
    <w:rsid w:val="00301FBE"/>
    <w:rsid w:val="00337217"/>
    <w:rsid w:val="00356ED8"/>
    <w:rsid w:val="00364A12"/>
    <w:rsid w:val="00365108"/>
    <w:rsid w:val="003660B1"/>
    <w:rsid w:val="00371965"/>
    <w:rsid w:val="00384FF2"/>
    <w:rsid w:val="00390930"/>
    <w:rsid w:val="00391E2F"/>
    <w:rsid w:val="003A30EE"/>
    <w:rsid w:val="003B5DE6"/>
    <w:rsid w:val="003C5E4A"/>
    <w:rsid w:val="003D2E98"/>
    <w:rsid w:val="003D74B2"/>
    <w:rsid w:val="003E02E9"/>
    <w:rsid w:val="003E2556"/>
    <w:rsid w:val="003F3F9A"/>
    <w:rsid w:val="00402BEB"/>
    <w:rsid w:val="00407736"/>
    <w:rsid w:val="0042213B"/>
    <w:rsid w:val="00422FE5"/>
    <w:rsid w:val="004259BB"/>
    <w:rsid w:val="00432835"/>
    <w:rsid w:val="00437B10"/>
    <w:rsid w:val="00453B84"/>
    <w:rsid w:val="0045556A"/>
    <w:rsid w:val="004A19EB"/>
    <w:rsid w:val="004B19FF"/>
    <w:rsid w:val="004B322B"/>
    <w:rsid w:val="004B7B7E"/>
    <w:rsid w:val="004C2BD6"/>
    <w:rsid w:val="004D0991"/>
    <w:rsid w:val="004D2FC0"/>
    <w:rsid w:val="00511AB8"/>
    <w:rsid w:val="005340C3"/>
    <w:rsid w:val="0053468B"/>
    <w:rsid w:val="00554F4B"/>
    <w:rsid w:val="00570D31"/>
    <w:rsid w:val="005714D5"/>
    <w:rsid w:val="005800A1"/>
    <w:rsid w:val="00586CB4"/>
    <w:rsid w:val="00591D14"/>
    <w:rsid w:val="005973F8"/>
    <w:rsid w:val="005B2300"/>
    <w:rsid w:val="005C0E26"/>
    <w:rsid w:val="005C4445"/>
    <w:rsid w:val="005E5D01"/>
    <w:rsid w:val="005F05DE"/>
    <w:rsid w:val="005F06ED"/>
    <w:rsid w:val="0061209B"/>
    <w:rsid w:val="00636F63"/>
    <w:rsid w:val="00647237"/>
    <w:rsid w:val="006523A2"/>
    <w:rsid w:val="00663965"/>
    <w:rsid w:val="00664655"/>
    <w:rsid w:val="00675754"/>
    <w:rsid w:val="00675BA3"/>
    <w:rsid w:val="006830FC"/>
    <w:rsid w:val="006A534A"/>
    <w:rsid w:val="006C7949"/>
    <w:rsid w:val="006E205C"/>
    <w:rsid w:val="006F4E7A"/>
    <w:rsid w:val="006F60E9"/>
    <w:rsid w:val="00711C74"/>
    <w:rsid w:val="007211DF"/>
    <w:rsid w:val="007326A9"/>
    <w:rsid w:val="00741840"/>
    <w:rsid w:val="00743052"/>
    <w:rsid w:val="0075200F"/>
    <w:rsid w:val="00757959"/>
    <w:rsid w:val="00763810"/>
    <w:rsid w:val="00767D2A"/>
    <w:rsid w:val="00783541"/>
    <w:rsid w:val="0079064E"/>
    <w:rsid w:val="007A29B8"/>
    <w:rsid w:val="007A5F6F"/>
    <w:rsid w:val="007D03C3"/>
    <w:rsid w:val="007D2038"/>
    <w:rsid w:val="007D4E15"/>
    <w:rsid w:val="007D5B6C"/>
    <w:rsid w:val="007E08BE"/>
    <w:rsid w:val="007E2640"/>
    <w:rsid w:val="007E3297"/>
    <w:rsid w:val="007F1CE0"/>
    <w:rsid w:val="008013D6"/>
    <w:rsid w:val="00804E1C"/>
    <w:rsid w:val="0083172E"/>
    <w:rsid w:val="008402A0"/>
    <w:rsid w:val="00850F0D"/>
    <w:rsid w:val="00850FF8"/>
    <w:rsid w:val="0085246C"/>
    <w:rsid w:val="008661C2"/>
    <w:rsid w:val="00875968"/>
    <w:rsid w:val="00897A63"/>
    <w:rsid w:val="008A462A"/>
    <w:rsid w:val="008C35AE"/>
    <w:rsid w:val="008D331A"/>
    <w:rsid w:val="008E28CC"/>
    <w:rsid w:val="008F5914"/>
    <w:rsid w:val="0090042A"/>
    <w:rsid w:val="00917311"/>
    <w:rsid w:val="009231F8"/>
    <w:rsid w:val="00941959"/>
    <w:rsid w:val="00943B6E"/>
    <w:rsid w:val="00953FEA"/>
    <w:rsid w:val="00956811"/>
    <w:rsid w:val="00964DCC"/>
    <w:rsid w:val="009679C7"/>
    <w:rsid w:val="00984378"/>
    <w:rsid w:val="009C27F9"/>
    <w:rsid w:val="009D2B42"/>
    <w:rsid w:val="009D3484"/>
    <w:rsid w:val="009D5279"/>
    <w:rsid w:val="009D5A48"/>
    <w:rsid w:val="009D6C12"/>
    <w:rsid w:val="00A15617"/>
    <w:rsid w:val="00A16134"/>
    <w:rsid w:val="00A178DD"/>
    <w:rsid w:val="00A22388"/>
    <w:rsid w:val="00A34BBE"/>
    <w:rsid w:val="00AB1D53"/>
    <w:rsid w:val="00AB29F7"/>
    <w:rsid w:val="00AB32BD"/>
    <w:rsid w:val="00AC1660"/>
    <w:rsid w:val="00AC30C4"/>
    <w:rsid w:val="00AD2B62"/>
    <w:rsid w:val="00AE25B0"/>
    <w:rsid w:val="00AE318C"/>
    <w:rsid w:val="00AE71AE"/>
    <w:rsid w:val="00B130C7"/>
    <w:rsid w:val="00B433CC"/>
    <w:rsid w:val="00B45B0E"/>
    <w:rsid w:val="00B51744"/>
    <w:rsid w:val="00B521DF"/>
    <w:rsid w:val="00B63DF0"/>
    <w:rsid w:val="00B64B69"/>
    <w:rsid w:val="00B727B2"/>
    <w:rsid w:val="00B7767A"/>
    <w:rsid w:val="00BA0519"/>
    <w:rsid w:val="00BB5F92"/>
    <w:rsid w:val="00BC2EA2"/>
    <w:rsid w:val="00BC6E2F"/>
    <w:rsid w:val="00BD1E8D"/>
    <w:rsid w:val="00BF19A7"/>
    <w:rsid w:val="00BF393F"/>
    <w:rsid w:val="00C03E46"/>
    <w:rsid w:val="00C0577C"/>
    <w:rsid w:val="00C06376"/>
    <w:rsid w:val="00C066FA"/>
    <w:rsid w:val="00C1510B"/>
    <w:rsid w:val="00C35E06"/>
    <w:rsid w:val="00C36116"/>
    <w:rsid w:val="00C45157"/>
    <w:rsid w:val="00C5797F"/>
    <w:rsid w:val="00C65104"/>
    <w:rsid w:val="00C83162"/>
    <w:rsid w:val="00C964A4"/>
    <w:rsid w:val="00C96C7E"/>
    <w:rsid w:val="00CB252F"/>
    <w:rsid w:val="00CD4470"/>
    <w:rsid w:val="00CF3941"/>
    <w:rsid w:val="00CF3F52"/>
    <w:rsid w:val="00CF77DC"/>
    <w:rsid w:val="00D01899"/>
    <w:rsid w:val="00D041FC"/>
    <w:rsid w:val="00D161FE"/>
    <w:rsid w:val="00D16CC2"/>
    <w:rsid w:val="00D35BEE"/>
    <w:rsid w:val="00D376B4"/>
    <w:rsid w:val="00D4124E"/>
    <w:rsid w:val="00D714FA"/>
    <w:rsid w:val="00D75A88"/>
    <w:rsid w:val="00D84A39"/>
    <w:rsid w:val="00D93C56"/>
    <w:rsid w:val="00D957E9"/>
    <w:rsid w:val="00D96AB3"/>
    <w:rsid w:val="00DA5113"/>
    <w:rsid w:val="00DA63AD"/>
    <w:rsid w:val="00DB789D"/>
    <w:rsid w:val="00DE0115"/>
    <w:rsid w:val="00DE7F14"/>
    <w:rsid w:val="00DF29C3"/>
    <w:rsid w:val="00DF63E7"/>
    <w:rsid w:val="00E039EE"/>
    <w:rsid w:val="00E1398E"/>
    <w:rsid w:val="00E2198B"/>
    <w:rsid w:val="00E23514"/>
    <w:rsid w:val="00E24ABB"/>
    <w:rsid w:val="00E30764"/>
    <w:rsid w:val="00E3734E"/>
    <w:rsid w:val="00E43961"/>
    <w:rsid w:val="00E464F1"/>
    <w:rsid w:val="00E5438C"/>
    <w:rsid w:val="00E736A4"/>
    <w:rsid w:val="00E77318"/>
    <w:rsid w:val="00EF6488"/>
    <w:rsid w:val="00F024AD"/>
    <w:rsid w:val="00F03362"/>
    <w:rsid w:val="00F05E16"/>
    <w:rsid w:val="00F10A05"/>
    <w:rsid w:val="00F1132A"/>
    <w:rsid w:val="00F130C0"/>
    <w:rsid w:val="00F25C74"/>
    <w:rsid w:val="00F33B0F"/>
    <w:rsid w:val="00F443B2"/>
    <w:rsid w:val="00F63A67"/>
    <w:rsid w:val="00F662FD"/>
    <w:rsid w:val="00F809B2"/>
    <w:rsid w:val="00F938CE"/>
    <w:rsid w:val="00FA15C1"/>
    <w:rsid w:val="00FA64CA"/>
    <w:rsid w:val="00FC32B8"/>
    <w:rsid w:val="00FC68FB"/>
    <w:rsid w:val="00FC7ABC"/>
    <w:rsid w:val="00FD4DFF"/>
    <w:rsid w:val="00FF194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ff15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2300"/>
    <w:rPr>
      <w:rFonts w:ascii="Arial Narrow" w:hAnsi="Arial Narrow"/>
      <w:sz w:val="24"/>
      <w:szCs w:val="24"/>
    </w:rPr>
  </w:style>
  <w:style w:type="paragraph" w:styleId="berschrift1">
    <w:name w:val="heading 1"/>
    <w:basedOn w:val="Standard"/>
    <w:next w:val="Standard"/>
    <w:qFormat/>
    <w:rsid w:val="005B2300"/>
    <w:pPr>
      <w:keepNext/>
      <w:spacing w:before="240" w:after="60"/>
      <w:outlineLvl w:val="0"/>
    </w:pPr>
    <w:rPr>
      <w:rFonts w:cs="Arial"/>
      <w:b/>
      <w:bCs/>
      <w:kern w:val="32"/>
      <w:sz w:val="32"/>
      <w:szCs w:val="32"/>
    </w:rPr>
  </w:style>
  <w:style w:type="paragraph" w:styleId="berschrift2">
    <w:name w:val="heading 2"/>
    <w:basedOn w:val="Standard"/>
    <w:next w:val="Standard"/>
    <w:qFormat/>
    <w:rsid w:val="005B2300"/>
    <w:pPr>
      <w:keepNext/>
      <w:spacing w:before="240" w:after="60"/>
      <w:outlineLvl w:val="1"/>
    </w:pPr>
    <w:rPr>
      <w:rFonts w:cs="Arial"/>
      <w:b/>
      <w:bCs/>
      <w:i/>
      <w:iCs/>
      <w:sz w:val="28"/>
      <w:szCs w:val="28"/>
    </w:rPr>
  </w:style>
  <w:style w:type="paragraph" w:styleId="berschrift3">
    <w:name w:val="heading 3"/>
    <w:basedOn w:val="Standard"/>
    <w:next w:val="Standard"/>
    <w:qFormat/>
    <w:rsid w:val="005B2300"/>
    <w:pPr>
      <w:keepNext/>
      <w:spacing w:before="240" w:after="60"/>
      <w:outlineLvl w:val="2"/>
    </w:pPr>
    <w:rPr>
      <w:rFonts w:cs="Arial"/>
      <w:b/>
      <w:bCs/>
      <w:sz w:val="26"/>
      <w:szCs w:val="26"/>
    </w:rPr>
  </w:style>
  <w:style w:type="paragraph" w:styleId="berschrift4">
    <w:name w:val="heading 4"/>
    <w:basedOn w:val="Standard"/>
    <w:next w:val="Standard"/>
    <w:qFormat/>
    <w:rsid w:val="005B2300"/>
    <w:pPr>
      <w:keepNext/>
      <w:spacing w:before="240" w:after="60"/>
      <w:outlineLvl w:val="3"/>
    </w:pPr>
    <w:rPr>
      <w:b/>
      <w:bCs/>
      <w:sz w:val="28"/>
      <w:szCs w:val="28"/>
    </w:rPr>
  </w:style>
  <w:style w:type="paragraph" w:styleId="berschrift5">
    <w:name w:val="heading 5"/>
    <w:basedOn w:val="Standard"/>
    <w:next w:val="Standard"/>
    <w:qFormat/>
    <w:rsid w:val="005B2300"/>
    <w:pPr>
      <w:keepNext/>
      <w:spacing w:line="320" w:lineRule="exact"/>
      <w:outlineLvl w:val="4"/>
    </w:pPr>
    <w:rPr>
      <w:b/>
      <w:bCs/>
    </w:rPr>
  </w:style>
  <w:style w:type="paragraph" w:styleId="berschrift6">
    <w:name w:val="heading 6"/>
    <w:basedOn w:val="Standard"/>
    <w:next w:val="Standard"/>
    <w:qFormat/>
    <w:rsid w:val="005B2300"/>
    <w:pPr>
      <w:spacing w:before="240" w:after="60"/>
      <w:outlineLvl w:val="5"/>
    </w:pPr>
    <w:rPr>
      <w:b/>
      <w:bCs/>
      <w:sz w:val="22"/>
      <w:szCs w:val="22"/>
    </w:rPr>
  </w:style>
  <w:style w:type="paragraph" w:styleId="berschrift7">
    <w:name w:val="heading 7"/>
    <w:basedOn w:val="Standard"/>
    <w:next w:val="Standard"/>
    <w:qFormat/>
    <w:rsid w:val="005B2300"/>
    <w:pPr>
      <w:spacing w:before="240" w:after="60"/>
      <w:outlineLvl w:val="6"/>
    </w:pPr>
  </w:style>
  <w:style w:type="paragraph" w:styleId="berschrift8">
    <w:name w:val="heading 8"/>
    <w:basedOn w:val="Standard"/>
    <w:next w:val="Standard"/>
    <w:qFormat/>
    <w:rsid w:val="005B2300"/>
    <w:pPr>
      <w:spacing w:before="240" w:after="60"/>
      <w:outlineLvl w:val="7"/>
    </w:pPr>
    <w:rPr>
      <w:i/>
      <w:iCs/>
    </w:rPr>
  </w:style>
  <w:style w:type="paragraph" w:styleId="berschrift9">
    <w:name w:val="heading 9"/>
    <w:basedOn w:val="Standard"/>
    <w:next w:val="Standard"/>
    <w:qFormat/>
    <w:rsid w:val="005B230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2300"/>
    <w:pPr>
      <w:tabs>
        <w:tab w:val="center" w:pos="4536"/>
        <w:tab w:val="right" w:pos="9072"/>
      </w:tabs>
    </w:pPr>
  </w:style>
  <w:style w:type="paragraph" w:styleId="Fuzeile">
    <w:name w:val="footer"/>
    <w:basedOn w:val="Standard"/>
    <w:rsid w:val="005B2300"/>
    <w:pPr>
      <w:tabs>
        <w:tab w:val="center" w:pos="4536"/>
        <w:tab w:val="right" w:pos="9072"/>
      </w:tabs>
    </w:pPr>
  </w:style>
  <w:style w:type="character" w:styleId="Seitenzahl">
    <w:name w:val="page number"/>
    <w:basedOn w:val="Absatz-Standardschriftart"/>
    <w:rsid w:val="005B2300"/>
  </w:style>
  <w:style w:type="character" w:styleId="Hyperlink">
    <w:name w:val="Hyperlink"/>
    <w:basedOn w:val="Absatz-Standardschriftart"/>
    <w:rsid w:val="005B2300"/>
    <w:rPr>
      <w:color w:val="0000FF"/>
      <w:u w:val="single"/>
    </w:rPr>
  </w:style>
  <w:style w:type="character" w:styleId="BesuchterHyperlink">
    <w:name w:val="FollowedHyperlink"/>
    <w:basedOn w:val="Absatz-Standardschriftart"/>
    <w:rsid w:val="005B2300"/>
    <w:rPr>
      <w:color w:val="800080"/>
      <w:u w:val="single"/>
    </w:rPr>
  </w:style>
  <w:style w:type="character" w:styleId="Zeilennummer">
    <w:name w:val="line number"/>
    <w:basedOn w:val="Absatz-Standardschriftart"/>
    <w:rsid w:val="005B2300"/>
    <w:rPr>
      <w:rFonts w:ascii="Arial Narrow" w:hAnsi="Arial Narrow"/>
    </w:rPr>
  </w:style>
  <w:style w:type="paragraph" w:styleId="Textkrper-Zeileneinzug">
    <w:name w:val="Body Text Indent"/>
    <w:basedOn w:val="Standard"/>
    <w:rsid w:val="005B2300"/>
    <w:pPr>
      <w:tabs>
        <w:tab w:val="left" w:pos="720"/>
      </w:tabs>
      <w:spacing w:line="240" w:lineRule="exact"/>
      <w:ind w:left="720" w:hanging="720"/>
    </w:pPr>
    <w:rPr>
      <w:sz w:val="20"/>
    </w:rPr>
  </w:style>
  <w:style w:type="paragraph" w:styleId="Textkrper">
    <w:name w:val="Body Text"/>
    <w:basedOn w:val="Standard"/>
    <w:link w:val="TextkrperZchn"/>
    <w:rsid w:val="00B7767A"/>
    <w:pPr>
      <w:spacing w:after="120"/>
    </w:pPr>
  </w:style>
  <w:style w:type="paragraph" w:styleId="Beschriftung">
    <w:name w:val="caption"/>
    <w:basedOn w:val="Standard"/>
    <w:next w:val="Standard"/>
    <w:qFormat/>
    <w:rsid w:val="00A16134"/>
    <w:pPr>
      <w:framePr w:w="5045" w:h="2342" w:hSpace="181" w:wrap="notBeside" w:vAnchor="page" w:hAnchor="page" w:x="1247" w:y="3097" w:anchorLock="1"/>
      <w:spacing w:line="320" w:lineRule="exact"/>
    </w:pPr>
    <w:rPr>
      <w:b/>
      <w:bCs/>
      <w:sz w:val="40"/>
    </w:rPr>
  </w:style>
  <w:style w:type="paragraph" w:styleId="Sprechblasentext">
    <w:name w:val="Balloon Text"/>
    <w:basedOn w:val="Standard"/>
    <w:semiHidden/>
    <w:rsid w:val="003E02E9"/>
    <w:rPr>
      <w:rFonts w:ascii="Tahoma" w:hAnsi="Tahoma" w:cs="Tahoma"/>
      <w:sz w:val="16"/>
      <w:szCs w:val="16"/>
    </w:rPr>
  </w:style>
  <w:style w:type="character" w:customStyle="1" w:styleId="TextkrperZchn">
    <w:name w:val="Textkörper Zchn"/>
    <w:basedOn w:val="Absatz-Standardschriftart"/>
    <w:link w:val="Textkrper"/>
    <w:rsid w:val="00F809B2"/>
    <w:rPr>
      <w:rFonts w:ascii="Arial Narrow" w:hAnsi="Arial Narrow"/>
      <w:sz w:val="24"/>
      <w:szCs w:val="24"/>
    </w:rPr>
  </w:style>
  <w:style w:type="paragraph" w:styleId="KeinLeerraum">
    <w:name w:val="No Spacing"/>
    <w:uiPriority w:val="1"/>
    <w:qFormat/>
    <w:rsid w:val="00F809B2"/>
    <w:rPr>
      <w:rFonts w:ascii="Calibri" w:eastAsia="Calibri" w:hAnsi="Calibri"/>
      <w:sz w:val="22"/>
      <w:szCs w:val="22"/>
      <w:lang w:eastAsia="en-US"/>
    </w:rPr>
  </w:style>
  <w:style w:type="paragraph" w:styleId="Listenabsatz">
    <w:name w:val="List Paragraph"/>
    <w:basedOn w:val="Standard"/>
    <w:uiPriority w:val="34"/>
    <w:qFormat/>
    <w:rsid w:val="00F809B2"/>
    <w:pPr>
      <w:ind w:left="720"/>
      <w:contextualSpacing/>
    </w:pPr>
  </w:style>
  <w:style w:type="paragraph" w:customStyle="1" w:styleId="Listenabsatz1">
    <w:name w:val="Listenabsatz1"/>
    <w:basedOn w:val="Standard"/>
    <w:rsid w:val="00F662FD"/>
    <w:pPr>
      <w:ind w:left="720"/>
      <w:contextualSpacing/>
    </w:pPr>
    <w:rPr>
      <w:rFonts w:ascii="Arial" w:hAnsi="Arial"/>
      <w:szCs w:val="20"/>
    </w:rPr>
  </w:style>
  <w:style w:type="paragraph" w:styleId="NurText">
    <w:name w:val="Plain Text"/>
    <w:basedOn w:val="Standard"/>
    <w:link w:val="NurTextZchn"/>
    <w:uiPriority w:val="99"/>
    <w:unhideWhenUsed/>
    <w:rsid w:val="00E5438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E5438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2300"/>
    <w:rPr>
      <w:rFonts w:ascii="Arial Narrow" w:hAnsi="Arial Narrow"/>
      <w:sz w:val="24"/>
      <w:szCs w:val="24"/>
    </w:rPr>
  </w:style>
  <w:style w:type="paragraph" w:styleId="berschrift1">
    <w:name w:val="heading 1"/>
    <w:basedOn w:val="Standard"/>
    <w:next w:val="Standard"/>
    <w:qFormat/>
    <w:rsid w:val="005B2300"/>
    <w:pPr>
      <w:keepNext/>
      <w:spacing w:before="240" w:after="60"/>
      <w:outlineLvl w:val="0"/>
    </w:pPr>
    <w:rPr>
      <w:rFonts w:cs="Arial"/>
      <w:b/>
      <w:bCs/>
      <w:kern w:val="32"/>
      <w:sz w:val="32"/>
      <w:szCs w:val="32"/>
    </w:rPr>
  </w:style>
  <w:style w:type="paragraph" w:styleId="berschrift2">
    <w:name w:val="heading 2"/>
    <w:basedOn w:val="Standard"/>
    <w:next w:val="Standard"/>
    <w:qFormat/>
    <w:rsid w:val="005B2300"/>
    <w:pPr>
      <w:keepNext/>
      <w:spacing w:before="240" w:after="60"/>
      <w:outlineLvl w:val="1"/>
    </w:pPr>
    <w:rPr>
      <w:rFonts w:cs="Arial"/>
      <w:b/>
      <w:bCs/>
      <w:i/>
      <w:iCs/>
      <w:sz w:val="28"/>
      <w:szCs w:val="28"/>
    </w:rPr>
  </w:style>
  <w:style w:type="paragraph" w:styleId="berschrift3">
    <w:name w:val="heading 3"/>
    <w:basedOn w:val="Standard"/>
    <w:next w:val="Standard"/>
    <w:qFormat/>
    <w:rsid w:val="005B2300"/>
    <w:pPr>
      <w:keepNext/>
      <w:spacing w:before="240" w:after="60"/>
      <w:outlineLvl w:val="2"/>
    </w:pPr>
    <w:rPr>
      <w:rFonts w:cs="Arial"/>
      <w:b/>
      <w:bCs/>
      <w:sz w:val="26"/>
      <w:szCs w:val="26"/>
    </w:rPr>
  </w:style>
  <w:style w:type="paragraph" w:styleId="berschrift4">
    <w:name w:val="heading 4"/>
    <w:basedOn w:val="Standard"/>
    <w:next w:val="Standard"/>
    <w:qFormat/>
    <w:rsid w:val="005B2300"/>
    <w:pPr>
      <w:keepNext/>
      <w:spacing w:before="240" w:after="60"/>
      <w:outlineLvl w:val="3"/>
    </w:pPr>
    <w:rPr>
      <w:b/>
      <w:bCs/>
      <w:sz w:val="28"/>
      <w:szCs w:val="28"/>
    </w:rPr>
  </w:style>
  <w:style w:type="paragraph" w:styleId="berschrift5">
    <w:name w:val="heading 5"/>
    <w:basedOn w:val="Standard"/>
    <w:next w:val="Standard"/>
    <w:qFormat/>
    <w:rsid w:val="005B2300"/>
    <w:pPr>
      <w:keepNext/>
      <w:spacing w:line="320" w:lineRule="exact"/>
      <w:outlineLvl w:val="4"/>
    </w:pPr>
    <w:rPr>
      <w:b/>
      <w:bCs/>
    </w:rPr>
  </w:style>
  <w:style w:type="paragraph" w:styleId="berschrift6">
    <w:name w:val="heading 6"/>
    <w:basedOn w:val="Standard"/>
    <w:next w:val="Standard"/>
    <w:qFormat/>
    <w:rsid w:val="005B2300"/>
    <w:pPr>
      <w:spacing w:before="240" w:after="60"/>
      <w:outlineLvl w:val="5"/>
    </w:pPr>
    <w:rPr>
      <w:b/>
      <w:bCs/>
      <w:sz w:val="22"/>
      <w:szCs w:val="22"/>
    </w:rPr>
  </w:style>
  <w:style w:type="paragraph" w:styleId="berschrift7">
    <w:name w:val="heading 7"/>
    <w:basedOn w:val="Standard"/>
    <w:next w:val="Standard"/>
    <w:qFormat/>
    <w:rsid w:val="005B2300"/>
    <w:pPr>
      <w:spacing w:before="240" w:after="60"/>
      <w:outlineLvl w:val="6"/>
    </w:pPr>
  </w:style>
  <w:style w:type="paragraph" w:styleId="berschrift8">
    <w:name w:val="heading 8"/>
    <w:basedOn w:val="Standard"/>
    <w:next w:val="Standard"/>
    <w:qFormat/>
    <w:rsid w:val="005B2300"/>
    <w:pPr>
      <w:spacing w:before="240" w:after="60"/>
      <w:outlineLvl w:val="7"/>
    </w:pPr>
    <w:rPr>
      <w:i/>
      <w:iCs/>
    </w:rPr>
  </w:style>
  <w:style w:type="paragraph" w:styleId="berschrift9">
    <w:name w:val="heading 9"/>
    <w:basedOn w:val="Standard"/>
    <w:next w:val="Standard"/>
    <w:qFormat/>
    <w:rsid w:val="005B230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2300"/>
    <w:pPr>
      <w:tabs>
        <w:tab w:val="center" w:pos="4536"/>
        <w:tab w:val="right" w:pos="9072"/>
      </w:tabs>
    </w:pPr>
  </w:style>
  <w:style w:type="paragraph" w:styleId="Fuzeile">
    <w:name w:val="footer"/>
    <w:basedOn w:val="Standard"/>
    <w:rsid w:val="005B2300"/>
    <w:pPr>
      <w:tabs>
        <w:tab w:val="center" w:pos="4536"/>
        <w:tab w:val="right" w:pos="9072"/>
      </w:tabs>
    </w:pPr>
  </w:style>
  <w:style w:type="character" w:styleId="Seitenzahl">
    <w:name w:val="page number"/>
    <w:basedOn w:val="Absatz-Standardschriftart"/>
    <w:rsid w:val="005B2300"/>
  </w:style>
  <w:style w:type="character" w:styleId="Hyperlink">
    <w:name w:val="Hyperlink"/>
    <w:basedOn w:val="Absatz-Standardschriftart"/>
    <w:rsid w:val="005B2300"/>
    <w:rPr>
      <w:color w:val="0000FF"/>
      <w:u w:val="single"/>
    </w:rPr>
  </w:style>
  <w:style w:type="character" w:styleId="BesuchterHyperlink">
    <w:name w:val="FollowedHyperlink"/>
    <w:basedOn w:val="Absatz-Standardschriftart"/>
    <w:rsid w:val="005B2300"/>
    <w:rPr>
      <w:color w:val="800080"/>
      <w:u w:val="single"/>
    </w:rPr>
  </w:style>
  <w:style w:type="character" w:styleId="Zeilennummer">
    <w:name w:val="line number"/>
    <w:basedOn w:val="Absatz-Standardschriftart"/>
    <w:rsid w:val="005B2300"/>
    <w:rPr>
      <w:rFonts w:ascii="Arial Narrow" w:hAnsi="Arial Narrow"/>
    </w:rPr>
  </w:style>
  <w:style w:type="paragraph" w:styleId="Textkrper-Zeileneinzug">
    <w:name w:val="Body Text Indent"/>
    <w:basedOn w:val="Standard"/>
    <w:rsid w:val="005B2300"/>
    <w:pPr>
      <w:tabs>
        <w:tab w:val="left" w:pos="720"/>
      </w:tabs>
      <w:spacing w:line="240" w:lineRule="exact"/>
      <w:ind w:left="720" w:hanging="720"/>
    </w:pPr>
    <w:rPr>
      <w:sz w:val="20"/>
    </w:rPr>
  </w:style>
  <w:style w:type="paragraph" w:styleId="Textkrper">
    <w:name w:val="Body Text"/>
    <w:basedOn w:val="Standard"/>
    <w:link w:val="TextkrperZchn"/>
    <w:rsid w:val="00B7767A"/>
    <w:pPr>
      <w:spacing w:after="120"/>
    </w:pPr>
  </w:style>
  <w:style w:type="paragraph" w:styleId="Beschriftung">
    <w:name w:val="caption"/>
    <w:basedOn w:val="Standard"/>
    <w:next w:val="Standard"/>
    <w:qFormat/>
    <w:rsid w:val="00A16134"/>
    <w:pPr>
      <w:framePr w:w="5045" w:h="2342" w:hSpace="181" w:wrap="notBeside" w:vAnchor="page" w:hAnchor="page" w:x="1247" w:y="3097" w:anchorLock="1"/>
      <w:spacing w:line="320" w:lineRule="exact"/>
    </w:pPr>
    <w:rPr>
      <w:b/>
      <w:bCs/>
      <w:sz w:val="40"/>
    </w:rPr>
  </w:style>
  <w:style w:type="paragraph" w:styleId="Sprechblasentext">
    <w:name w:val="Balloon Text"/>
    <w:basedOn w:val="Standard"/>
    <w:semiHidden/>
    <w:rsid w:val="003E02E9"/>
    <w:rPr>
      <w:rFonts w:ascii="Tahoma" w:hAnsi="Tahoma" w:cs="Tahoma"/>
      <w:sz w:val="16"/>
      <w:szCs w:val="16"/>
    </w:rPr>
  </w:style>
  <w:style w:type="character" w:customStyle="1" w:styleId="TextkrperZchn">
    <w:name w:val="Textkörper Zchn"/>
    <w:basedOn w:val="Absatz-Standardschriftart"/>
    <w:link w:val="Textkrper"/>
    <w:rsid w:val="00F809B2"/>
    <w:rPr>
      <w:rFonts w:ascii="Arial Narrow" w:hAnsi="Arial Narrow"/>
      <w:sz w:val="24"/>
      <w:szCs w:val="24"/>
    </w:rPr>
  </w:style>
  <w:style w:type="paragraph" w:styleId="KeinLeerraum">
    <w:name w:val="No Spacing"/>
    <w:uiPriority w:val="1"/>
    <w:qFormat/>
    <w:rsid w:val="00F809B2"/>
    <w:rPr>
      <w:rFonts w:ascii="Calibri" w:eastAsia="Calibri" w:hAnsi="Calibri"/>
      <w:sz w:val="22"/>
      <w:szCs w:val="22"/>
      <w:lang w:eastAsia="en-US"/>
    </w:rPr>
  </w:style>
  <w:style w:type="paragraph" w:styleId="Listenabsatz">
    <w:name w:val="List Paragraph"/>
    <w:basedOn w:val="Standard"/>
    <w:uiPriority w:val="34"/>
    <w:qFormat/>
    <w:rsid w:val="00F809B2"/>
    <w:pPr>
      <w:ind w:left="720"/>
      <w:contextualSpacing/>
    </w:pPr>
  </w:style>
  <w:style w:type="paragraph" w:customStyle="1" w:styleId="Listenabsatz1">
    <w:name w:val="Listenabsatz1"/>
    <w:basedOn w:val="Standard"/>
    <w:rsid w:val="00F662FD"/>
    <w:pPr>
      <w:ind w:left="720"/>
      <w:contextualSpacing/>
    </w:pPr>
    <w:rPr>
      <w:rFonts w:ascii="Arial" w:hAnsi="Arial"/>
      <w:szCs w:val="20"/>
    </w:rPr>
  </w:style>
  <w:style w:type="paragraph" w:styleId="NurText">
    <w:name w:val="Plain Text"/>
    <w:basedOn w:val="Standard"/>
    <w:link w:val="NurTextZchn"/>
    <w:uiPriority w:val="99"/>
    <w:unhideWhenUsed/>
    <w:rsid w:val="00E5438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E5438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158">
      <w:bodyDiv w:val="1"/>
      <w:marLeft w:val="0"/>
      <w:marRight w:val="0"/>
      <w:marTop w:val="0"/>
      <w:marBottom w:val="0"/>
      <w:divBdr>
        <w:top w:val="none" w:sz="0" w:space="0" w:color="auto"/>
        <w:left w:val="none" w:sz="0" w:space="0" w:color="auto"/>
        <w:bottom w:val="none" w:sz="0" w:space="0" w:color="auto"/>
        <w:right w:val="none" w:sz="0" w:space="0" w:color="auto"/>
      </w:divBdr>
    </w:div>
    <w:div w:id="384184646">
      <w:bodyDiv w:val="1"/>
      <w:marLeft w:val="0"/>
      <w:marRight w:val="0"/>
      <w:marTop w:val="0"/>
      <w:marBottom w:val="0"/>
      <w:divBdr>
        <w:top w:val="none" w:sz="0" w:space="0" w:color="auto"/>
        <w:left w:val="none" w:sz="0" w:space="0" w:color="auto"/>
        <w:bottom w:val="none" w:sz="0" w:space="0" w:color="auto"/>
        <w:right w:val="none" w:sz="0" w:space="0" w:color="auto"/>
      </w:divBdr>
    </w:div>
    <w:div w:id="605119908">
      <w:bodyDiv w:val="1"/>
      <w:marLeft w:val="0"/>
      <w:marRight w:val="0"/>
      <w:marTop w:val="0"/>
      <w:marBottom w:val="0"/>
      <w:divBdr>
        <w:top w:val="none" w:sz="0" w:space="0" w:color="auto"/>
        <w:left w:val="none" w:sz="0" w:space="0" w:color="auto"/>
        <w:bottom w:val="none" w:sz="0" w:space="0" w:color="auto"/>
        <w:right w:val="none" w:sz="0" w:space="0" w:color="auto"/>
      </w:divBdr>
    </w:div>
    <w:div w:id="19997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mt-cottbus.de" TargetMode="External"/><Relationship Id="rId4" Type="http://schemas.microsoft.com/office/2007/relationships/stylesWithEffects" Target="stylesWithEffects.xml"/><Relationship Id="rId9" Type="http://schemas.openxmlformats.org/officeDocument/2006/relationships/hyperlink" Target="http://www.brandenburg.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ainzx01\Lokale%20Einstellungen\Temporary%20Internet%20Files\OLK3\pressemitteilung_ressort_kampagn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73CAC-DAF1-401D-A880-692F546F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pressemitteilung_ressort_kampagne.dot</Template>
  <TotalTime>0</TotalTime>
  <Pages>1</Pages>
  <Words>302</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1</vt:lpstr>
    </vt:vector>
  </TitlesOfParts>
  <Company>MIBB</Company>
  <LinksUpToDate>false</LinksUpToDate>
  <CharactersWithSpaces>2372</CharactersWithSpaces>
  <SharedDoc>false</SharedDoc>
  <HLinks>
    <vt:vector size="6" baseType="variant">
      <vt:variant>
        <vt:i4>8061042</vt:i4>
      </vt:variant>
      <vt:variant>
        <vt:i4>0</vt:i4>
      </vt:variant>
      <vt:variant>
        <vt:i4>0</vt:i4>
      </vt:variant>
      <vt:variant>
        <vt:i4>5</vt:i4>
      </vt:variant>
      <vt:variant>
        <vt:lpwstr>http://www.brandenburg.de/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hainzx01</dc:creator>
  <cp:lastModifiedBy>Jordan, Gabriele</cp:lastModifiedBy>
  <cp:revision>5</cp:revision>
  <cp:lastPrinted>2018-09-14T08:40:00Z</cp:lastPrinted>
  <dcterms:created xsi:type="dcterms:W3CDTF">2018-09-14T12:59:00Z</dcterms:created>
  <dcterms:modified xsi:type="dcterms:W3CDTF">2018-09-14T13:01:00Z</dcterms:modified>
</cp:coreProperties>
</file>